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工号：</w:t>
      </w:r>
      <w:r>
        <w:rPr>
          <w:rFonts w:hint="eastAsia" w:ascii="宋体" w:hAnsi="宋体"/>
          <w:b/>
          <w:szCs w:val="21"/>
          <w:u w:val="single"/>
        </w:rPr>
        <w:t xml:space="preserve">             </w:t>
      </w:r>
    </w:p>
    <w:p>
      <w:pPr>
        <w:spacing w:after="156" w:afterLines="50" w:line="560" w:lineRule="exact"/>
        <w:ind w:firstLine="1077" w:firstLineChars="298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科级干部任职试用期考核表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507"/>
        <w:gridCol w:w="1293"/>
        <w:gridCol w:w="124"/>
        <w:gridCol w:w="1496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现任职务及任职时间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60" w:type="dxa"/>
            <w:gridSpan w:val="6"/>
          </w:tcPr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自我认定</w:t>
            </w:r>
          </w:p>
        </w:tc>
        <w:tc>
          <w:tcPr>
            <w:tcW w:w="1417" w:type="dxa"/>
            <w:gridSpan w:val="2"/>
            <w:vAlign w:val="bottom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36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签名：</w:t>
            </w:r>
          </w:p>
          <w:p>
            <w:pPr>
              <w:ind w:firstLine="354" w:firstLineChars="147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部门鉴定意见</w:t>
            </w:r>
          </w:p>
        </w:tc>
        <w:tc>
          <w:tcPr>
            <w:tcW w:w="7560" w:type="dxa"/>
            <w:gridSpan w:val="6"/>
            <w:vAlign w:val="bottom"/>
          </w:tcPr>
          <w:p>
            <w:pPr>
              <w:ind w:right="840" w:firstLine="1535" w:firstLineChars="63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负责人签名：                （盖章）</w:t>
            </w:r>
          </w:p>
          <w:p>
            <w:pPr>
              <w:ind w:right="840" w:firstLine="2650" w:firstLineChars="1100"/>
              <w:rPr>
                <w:rFonts w:ascii="宋体" w:hAnsi="宋体"/>
                <w:b/>
                <w:sz w:val="24"/>
              </w:rPr>
            </w:pPr>
          </w:p>
          <w:p>
            <w:pPr>
              <w:ind w:firstLine="1928" w:firstLineChars="8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认定结果</w:t>
            </w:r>
          </w:p>
        </w:tc>
        <w:tc>
          <w:tcPr>
            <w:tcW w:w="7560" w:type="dxa"/>
            <w:gridSpan w:val="6"/>
            <w:vAlign w:val="bottom"/>
          </w:tcPr>
          <w:p>
            <w:pPr>
              <w:ind w:right="840" w:firstLine="2650" w:firstLineChars="1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（盖章）</w:t>
            </w:r>
          </w:p>
          <w:p>
            <w:pPr>
              <w:ind w:right="840" w:firstLine="2650" w:firstLineChars="1100"/>
              <w:rPr>
                <w:rFonts w:ascii="宋体" w:hAnsi="宋体"/>
                <w:b/>
                <w:sz w:val="24"/>
              </w:rPr>
            </w:pPr>
          </w:p>
          <w:p>
            <w:pPr>
              <w:ind w:firstLine="1928" w:firstLineChars="8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24"/>
        </w:rPr>
        <w:t>注：表格正反面打印。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xbnl</dc:creator>
  <cp:lastModifiedBy>xbnl</cp:lastModifiedBy>
  <dcterms:modified xsi:type="dcterms:W3CDTF">2021-03-02T06:53:55Z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